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E5F" w:rsidRDefault="00D07E5F" w:rsidP="00D07E5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9F4C76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0E0A8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484/12</w:t>
      </w:r>
      <w:bookmarkStart w:id="0" w:name="_GoBack"/>
      <w:bookmarkEnd w:id="0"/>
    </w:p>
    <w:p w:rsidR="00943420" w:rsidRDefault="008B2A12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B2A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Шевченко Наталії Петрівні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8B2A12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Шевченко Наталії Петрівни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B2A12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B2A12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8B2A12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943420">
        <w:rPr>
          <w:color w:val="000000"/>
          <w:sz w:val="28"/>
          <w:szCs w:val="28"/>
          <w:lang w:val="uk-UA"/>
        </w:rPr>
        <w:t>0га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 xml:space="preserve">ходиться за адресою: с. Широка Гребля, вул. </w:t>
      </w:r>
      <w:proofErr w:type="spellStart"/>
      <w:r>
        <w:rPr>
          <w:color w:val="000000"/>
          <w:sz w:val="28"/>
          <w:szCs w:val="28"/>
          <w:lang w:val="uk-UA"/>
        </w:rPr>
        <w:t>Баленка</w:t>
      </w:r>
      <w:proofErr w:type="spellEnd"/>
      <w:r w:rsidR="00943420">
        <w:rPr>
          <w:color w:val="000000"/>
          <w:sz w:val="28"/>
          <w:szCs w:val="28"/>
          <w:lang w:val="uk-UA"/>
        </w:rPr>
        <w:t>,  Вінницького району, Вінницької області;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8B2A12">
        <w:rPr>
          <w:color w:val="000000"/>
          <w:sz w:val="28"/>
          <w:szCs w:val="28"/>
          <w:lang w:val="uk-UA"/>
        </w:rPr>
        <w:t>ати гр.</w:t>
      </w:r>
      <w:r w:rsidR="008B2A12" w:rsidRPr="008B2A12">
        <w:rPr>
          <w:color w:val="000000"/>
          <w:sz w:val="28"/>
          <w:szCs w:val="28"/>
          <w:lang w:val="uk-UA"/>
        </w:rPr>
        <w:t xml:space="preserve"> </w:t>
      </w:r>
      <w:r w:rsidR="008B2A12">
        <w:rPr>
          <w:color w:val="000000"/>
          <w:sz w:val="28"/>
          <w:szCs w:val="28"/>
          <w:lang w:val="uk-UA"/>
        </w:rPr>
        <w:t xml:space="preserve">Шевченко Наталії Петрівні 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 w:rsidR="008B2A12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8B2A12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943420">
        <w:rPr>
          <w:color w:val="000000"/>
          <w:sz w:val="28"/>
          <w:szCs w:val="28"/>
          <w:lang w:val="uk-UA"/>
        </w:rPr>
        <w:t>0га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 xml:space="preserve">ходиться за адресою: с. Широка Гребля, вул. </w:t>
      </w:r>
      <w:proofErr w:type="spellStart"/>
      <w:r>
        <w:rPr>
          <w:color w:val="000000"/>
          <w:sz w:val="28"/>
          <w:szCs w:val="28"/>
          <w:lang w:val="uk-UA"/>
        </w:rPr>
        <w:t>Баленка</w:t>
      </w:r>
      <w:proofErr w:type="spellEnd"/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>
        <w:rPr>
          <w:color w:val="000000"/>
          <w:sz w:val="28"/>
          <w:szCs w:val="28"/>
          <w:lang w:val="uk-UA"/>
        </w:rPr>
        <w:t>ласті кадастровий номер 0520688200:03:001:0190.</w:t>
      </w:r>
    </w:p>
    <w:p w:rsidR="00943420" w:rsidRDefault="008B2A12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Шевченко Наталії Петрівні </w:t>
      </w:r>
      <w:r w:rsidR="00943420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43420" w:rsidRDefault="008B2A12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4342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Шевченко Наталії Петрівні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502FF" w:rsidRDefault="001502FF" w:rsidP="001502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E0A8D"/>
    <w:rsid w:val="001502FF"/>
    <w:rsid w:val="0069265B"/>
    <w:rsid w:val="008B2A12"/>
    <w:rsid w:val="00943420"/>
    <w:rsid w:val="00A2305B"/>
    <w:rsid w:val="00AF600D"/>
    <w:rsid w:val="00B40920"/>
    <w:rsid w:val="00BE1818"/>
    <w:rsid w:val="00D0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2021-08-28T08:58:00Z</cp:lastPrinted>
  <dcterms:created xsi:type="dcterms:W3CDTF">2021-08-05T07:15:00Z</dcterms:created>
  <dcterms:modified xsi:type="dcterms:W3CDTF">2021-08-28T08:58:00Z</dcterms:modified>
</cp:coreProperties>
</file>